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94910" w:rsidRDefault="00894910" w:rsidP="00894910">
      <w:pPr>
        <w:autoSpaceDE w:val="0"/>
        <w:autoSpaceDN w:val="0"/>
        <w:adjustRightInd w:val="0"/>
        <w:spacing w:before="100" w:after="100" w:line="240" w:lineRule="auto"/>
        <w:jc w:val="center"/>
        <w:rPr>
          <w:rFonts w:ascii="Times New Roman" w:hAnsi="Times New Roman" w:cs="Times New Roman"/>
          <w:sz w:val="24"/>
          <w:szCs w:val="24"/>
        </w:rPr>
      </w:pPr>
    </w:p>
    <w:p w:rsidR="003753F3" w:rsidRDefault="003753F3" w:rsidP="00894910">
      <w:pPr>
        <w:autoSpaceDE w:val="0"/>
        <w:autoSpaceDN w:val="0"/>
        <w:adjustRightInd w:val="0"/>
        <w:spacing w:before="100" w:after="100" w:line="240" w:lineRule="auto"/>
        <w:rPr>
          <w:sz w:val="24"/>
          <w:szCs w:val="24"/>
        </w:rPr>
      </w:pPr>
      <w:r w:rsidRPr="00542FAF">
        <w:rPr>
          <w:sz w:val="24"/>
          <w:szCs w:val="24"/>
        </w:rPr>
        <w:t xml:space="preserve">To All New Patients: Please initial next to your method of payment </w:t>
      </w:r>
    </w:p>
    <w:p w:rsidR="00542FAF" w:rsidRPr="00542FAF" w:rsidRDefault="00542FAF" w:rsidP="00894910">
      <w:pPr>
        <w:autoSpaceDE w:val="0"/>
        <w:autoSpaceDN w:val="0"/>
        <w:adjustRightInd w:val="0"/>
        <w:spacing w:before="100" w:after="100" w:line="240" w:lineRule="auto"/>
        <w:rPr>
          <w:sz w:val="24"/>
          <w:szCs w:val="24"/>
        </w:rPr>
      </w:pPr>
    </w:p>
    <w:p w:rsidR="003753F3" w:rsidRDefault="003753F3" w:rsidP="00894910">
      <w:pPr>
        <w:autoSpaceDE w:val="0"/>
        <w:autoSpaceDN w:val="0"/>
        <w:adjustRightInd w:val="0"/>
        <w:spacing w:before="100" w:after="100" w:line="240" w:lineRule="auto"/>
      </w:pPr>
      <w:r>
        <w:t xml:space="preserve">_____ </w:t>
      </w:r>
      <w:r w:rsidRPr="00542FAF">
        <w:rPr>
          <w:b/>
        </w:rPr>
        <w:t>Insurance Patient</w:t>
      </w:r>
      <w:r>
        <w:t xml:space="preserve">: You need to provide our office with your insurance information. </w:t>
      </w:r>
      <w:r w:rsidR="005F6115">
        <w:t>It is not NDCC’s responsibility to verify your insurance. However, we will attempt to do so as a courtesy.</w:t>
      </w:r>
      <w:r>
        <w:t xml:space="preserve"> You should also know if you have a deductible &amp; the amount of your</w:t>
      </w:r>
      <w:r w:rsidR="005F6115">
        <w:t xml:space="preserve"> specialty</w:t>
      </w:r>
      <w:r>
        <w:t xml:space="preserve"> co‐pay, if any. We will bill your insurance, with the understanding that you are ultimately responsible for your account in our office. All co‐pays are expected at the time of service. If you do not know what your copay is, you will be required to pay $</w:t>
      </w:r>
      <w:r w:rsidR="005F6115">
        <w:t>40</w:t>
      </w:r>
      <w:r>
        <w:t xml:space="preserve"> per visit until the correct amount of your copay has been determined. </w:t>
      </w:r>
    </w:p>
    <w:p w:rsidR="005F6115" w:rsidRDefault="005F6115" w:rsidP="00894910">
      <w:pPr>
        <w:autoSpaceDE w:val="0"/>
        <w:autoSpaceDN w:val="0"/>
        <w:adjustRightInd w:val="0"/>
        <w:spacing w:before="100" w:after="100" w:line="240" w:lineRule="auto"/>
      </w:pPr>
    </w:p>
    <w:p w:rsidR="00542FAF" w:rsidRPr="003753F3" w:rsidRDefault="00542FAF" w:rsidP="00542FAF">
      <w:pPr>
        <w:autoSpaceDE w:val="0"/>
        <w:autoSpaceDN w:val="0"/>
        <w:adjustRightInd w:val="0"/>
        <w:spacing w:before="100" w:after="100" w:line="240" w:lineRule="auto"/>
        <w:rPr>
          <w:rFonts w:cstheme="minorHAnsi"/>
        </w:rPr>
      </w:pPr>
      <w:r>
        <w:t xml:space="preserve">_____ </w:t>
      </w:r>
      <w:r w:rsidRPr="00542FAF">
        <w:rPr>
          <w:b/>
        </w:rPr>
        <w:t>Self/Private Pay Patient</w:t>
      </w:r>
      <w:r>
        <w:t>: This includes patients who currently does not have insurance or is covered by a plan in which New Dimensions Chiropractic Center Inc. is out of network with. To receive our discounted rate, payment is required at the time services are rendered. We accept Visa, MasterCard, Discover Card and personal checks.  Fee for Initial is $100 which covers consultation, examination and treatment.  Fee for f</w:t>
      </w:r>
      <w:r w:rsidRPr="003753F3">
        <w:rPr>
          <w:rFonts w:cstheme="minorHAnsi"/>
        </w:rPr>
        <w:t>ollow-</w:t>
      </w:r>
      <w:r>
        <w:rPr>
          <w:rFonts w:cstheme="minorHAnsi"/>
        </w:rPr>
        <w:t>u</w:t>
      </w:r>
      <w:r w:rsidRPr="003753F3">
        <w:rPr>
          <w:rFonts w:cstheme="minorHAnsi"/>
        </w:rPr>
        <w:t xml:space="preserve">p </w:t>
      </w:r>
      <w:r>
        <w:rPr>
          <w:rFonts w:cstheme="minorHAnsi"/>
        </w:rPr>
        <w:t>t</w:t>
      </w:r>
      <w:r w:rsidRPr="003753F3">
        <w:rPr>
          <w:rFonts w:cstheme="minorHAnsi"/>
        </w:rPr>
        <w:t>reatment visits</w:t>
      </w:r>
      <w:r>
        <w:rPr>
          <w:rFonts w:cstheme="minorHAnsi"/>
        </w:rPr>
        <w:t xml:space="preserve"> are</w:t>
      </w:r>
      <w:r w:rsidRPr="003753F3">
        <w:rPr>
          <w:rFonts w:cstheme="minorHAnsi"/>
        </w:rPr>
        <w:t xml:space="preserve"> $ 40.00</w:t>
      </w:r>
      <w:r>
        <w:rPr>
          <w:rFonts w:cstheme="minorHAnsi"/>
        </w:rPr>
        <w:t xml:space="preserve">. </w:t>
      </w:r>
    </w:p>
    <w:p w:rsidR="00542FAF" w:rsidRDefault="00542FAF" w:rsidP="00894910">
      <w:pPr>
        <w:autoSpaceDE w:val="0"/>
        <w:autoSpaceDN w:val="0"/>
        <w:adjustRightInd w:val="0"/>
        <w:spacing w:before="100" w:after="100" w:line="240" w:lineRule="auto"/>
      </w:pPr>
    </w:p>
    <w:p w:rsidR="005F6115" w:rsidRDefault="003753F3" w:rsidP="00894910">
      <w:pPr>
        <w:autoSpaceDE w:val="0"/>
        <w:autoSpaceDN w:val="0"/>
        <w:adjustRightInd w:val="0"/>
        <w:spacing w:before="100" w:after="100" w:line="240" w:lineRule="auto"/>
      </w:pPr>
      <w:r>
        <w:t xml:space="preserve">_____ </w:t>
      </w:r>
      <w:r w:rsidRPr="00542FAF">
        <w:rPr>
          <w:b/>
        </w:rPr>
        <w:t>Personal Injury Patient</w:t>
      </w:r>
      <w:r>
        <w:t xml:space="preserve">: It is your responsibility to provide our office with </w:t>
      </w:r>
      <w:proofErr w:type="gramStart"/>
      <w:r>
        <w:t>any and all</w:t>
      </w:r>
      <w:proofErr w:type="gramEnd"/>
      <w:r>
        <w:t xml:space="preserve"> insurance information; including PIP, third party, health insurance, etc. We need all claim numbers and insured person’s name, address, and phone numbers. </w:t>
      </w:r>
    </w:p>
    <w:p w:rsidR="005F6115" w:rsidRDefault="005F6115" w:rsidP="00894910">
      <w:pPr>
        <w:autoSpaceDE w:val="0"/>
        <w:autoSpaceDN w:val="0"/>
        <w:adjustRightInd w:val="0"/>
        <w:spacing w:before="100" w:after="100" w:line="240" w:lineRule="auto"/>
      </w:pPr>
    </w:p>
    <w:p w:rsidR="003753F3" w:rsidRDefault="003753F3" w:rsidP="00894910">
      <w:pPr>
        <w:autoSpaceDE w:val="0"/>
        <w:autoSpaceDN w:val="0"/>
        <w:adjustRightInd w:val="0"/>
        <w:spacing w:before="100" w:after="100" w:line="240" w:lineRule="auto"/>
      </w:pPr>
      <w:r>
        <w:t xml:space="preserve">_____ </w:t>
      </w:r>
      <w:r w:rsidR="005F6115" w:rsidRPr="00542FAF">
        <w:rPr>
          <w:b/>
        </w:rPr>
        <w:t>Workers Compensation</w:t>
      </w:r>
      <w:r>
        <w:t xml:space="preserve">: You are responsible for filling out </w:t>
      </w:r>
      <w:r w:rsidR="005F6115">
        <w:t>W/C documents</w:t>
      </w:r>
      <w:r>
        <w:t xml:space="preserve">. You are also to have an accident report filed with your employer. If your claim is not accepted, you will be responsible for your account balance. </w:t>
      </w:r>
      <w:r w:rsidR="005F6115">
        <w:t xml:space="preserve"> If accepted by W/C, please be aware of the approved treatments as determined by </w:t>
      </w:r>
      <w:r w:rsidR="00542FAF">
        <w:t xml:space="preserve">the state department. </w:t>
      </w:r>
    </w:p>
    <w:p w:rsidR="00542FAF" w:rsidRDefault="00542FAF" w:rsidP="00894910">
      <w:pPr>
        <w:autoSpaceDE w:val="0"/>
        <w:autoSpaceDN w:val="0"/>
        <w:adjustRightInd w:val="0"/>
        <w:spacing w:before="100" w:after="100" w:line="240" w:lineRule="auto"/>
      </w:pPr>
    </w:p>
    <w:p w:rsidR="003753F3" w:rsidRPr="00542FAF" w:rsidRDefault="003753F3" w:rsidP="00542FAF">
      <w:pPr>
        <w:autoSpaceDE w:val="0"/>
        <w:autoSpaceDN w:val="0"/>
        <w:adjustRightInd w:val="0"/>
        <w:spacing w:before="100" w:after="100" w:line="240" w:lineRule="auto"/>
        <w:jc w:val="center"/>
        <w:rPr>
          <w:rFonts w:cstheme="minorHAnsi"/>
          <w:b/>
        </w:rPr>
      </w:pPr>
      <w:r w:rsidRPr="00542FAF">
        <w:rPr>
          <w:b/>
        </w:rPr>
        <w:t xml:space="preserve">***I understand that any missed massage appointments without </w:t>
      </w:r>
      <w:proofErr w:type="gramStart"/>
      <w:r w:rsidRPr="00542FAF">
        <w:rPr>
          <w:b/>
        </w:rPr>
        <w:t>24 hour</w:t>
      </w:r>
      <w:proofErr w:type="gramEnd"/>
      <w:r w:rsidRPr="00542FAF">
        <w:rPr>
          <w:b/>
        </w:rPr>
        <w:t xml:space="preserve"> notice, or arriving more than 15 minutes late will incur a $</w:t>
      </w:r>
      <w:r w:rsidR="00542FAF" w:rsidRPr="00542FAF">
        <w:rPr>
          <w:b/>
        </w:rPr>
        <w:t>25</w:t>
      </w:r>
      <w:r w:rsidRPr="00542FAF">
        <w:rPr>
          <w:b/>
        </w:rPr>
        <w:t xml:space="preserve"> fee***</w:t>
      </w:r>
    </w:p>
    <w:p w:rsidR="003753F3" w:rsidRDefault="003753F3" w:rsidP="00894910">
      <w:pPr>
        <w:autoSpaceDE w:val="0"/>
        <w:autoSpaceDN w:val="0"/>
        <w:adjustRightInd w:val="0"/>
        <w:spacing w:before="100" w:after="100" w:line="240" w:lineRule="auto"/>
        <w:rPr>
          <w:rFonts w:cstheme="minorHAnsi"/>
        </w:rPr>
      </w:pPr>
    </w:p>
    <w:p w:rsidR="00DA37F2" w:rsidRDefault="00DA37F2" w:rsidP="00894910">
      <w:pPr>
        <w:autoSpaceDE w:val="0"/>
        <w:autoSpaceDN w:val="0"/>
        <w:adjustRightInd w:val="0"/>
        <w:spacing w:before="100" w:after="100" w:line="240" w:lineRule="auto"/>
        <w:rPr>
          <w:rFonts w:cstheme="minorHAnsi"/>
        </w:rPr>
      </w:pPr>
    </w:p>
    <w:p w:rsidR="00DA37F2" w:rsidRDefault="00DA37F2" w:rsidP="00DA37F2">
      <w:pPr>
        <w:jc w:val="both"/>
        <w:rPr>
          <w:b/>
        </w:rPr>
      </w:pPr>
    </w:p>
    <w:p w:rsidR="00DA37F2" w:rsidRDefault="00DA37F2" w:rsidP="00DA37F2">
      <w:pPr>
        <w:spacing w:after="0" w:line="240" w:lineRule="auto"/>
        <w:jc w:val="both"/>
        <w:rPr>
          <w:b/>
        </w:rPr>
      </w:pPr>
      <w:r>
        <w:rPr>
          <w:b/>
        </w:rPr>
        <w:t>__________________</w:t>
      </w:r>
      <w:r>
        <w:rPr>
          <w:b/>
        </w:rPr>
        <w:t>____</w:t>
      </w:r>
      <w:r>
        <w:rPr>
          <w:b/>
        </w:rPr>
        <w:t>_____</w:t>
      </w:r>
      <w:r>
        <w:rPr>
          <w:b/>
        </w:rPr>
        <w:tab/>
        <w:t>_____________</w:t>
      </w:r>
      <w:r>
        <w:rPr>
          <w:b/>
        </w:rPr>
        <w:t>_______</w:t>
      </w:r>
      <w:r>
        <w:rPr>
          <w:b/>
        </w:rPr>
        <w:t>__________</w:t>
      </w:r>
      <w:r>
        <w:rPr>
          <w:b/>
        </w:rPr>
        <w:tab/>
      </w:r>
      <w:bookmarkStart w:id="0" w:name="_GoBack"/>
      <w:bookmarkEnd w:id="0"/>
      <w:r>
        <w:rPr>
          <w:b/>
        </w:rPr>
        <w:t>___________</w:t>
      </w:r>
    </w:p>
    <w:p w:rsidR="00DA37F2" w:rsidRPr="00DA37F2" w:rsidRDefault="00DA37F2" w:rsidP="00DA37F2">
      <w:pPr>
        <w:spacing w:after="0" w:line="240" w:lineRule="auto"/>
        <w:jc w:val="both"/>
        <w:rPr>
          <w:b/>
          <w:sz w:val="28"/>
          <w:szCs w:val="28"/>
        </w:rPr>
      </w:pPr>
      <w:r w:rsidRPr="00DA37F2">
        <w:rPr>
          <w:b/>
          <w:sz w:val="28"/>
          <w:szCs w:val="28"/>
        </w:rPr>
        <w:t>Printed Name</w:t>
      </w:r>
      <w:r w:rsidRPr="00DA37F2">
        <w:rPr>
          <w:b/>
          <w:sz w:val="28"/>
          <w:szCs w:val="28"/>
        </w:rPr>
        <w:tab/>
      </w:r>
      <w:r w:rsidRPr="00DA37F2">
        <w:rPr>
          <w:b/>
          <w:sz w:val="28"/>
          <w:szCs w:val="28"/>
        </w:rPr>
        <w:tab/>
      </w:r>
      <w:r w:rsidRPr="00DA37F2">
        <w:rPr>
          <w:b/>
          <w:sz w:val="28"/>
          <w:szCs w:val="28"/>
        </w:rPr>
        <w:tab/>
        <w:t>Signature</w:t>
      </w:r>
      <w:r w:rsidRPr="00DA37F2">
        <w:rPr>
          <w:b/>
          <w:sz w:val="28"/>
          <w:szCs w:val="28"/>
        </w:rPr>
        <w:tab/>
      </w:r>
      <w:r w:rsidRPr="00DA37F2">
        <w:rPr>
          <w:b/>
          <w:sz w:val="28"/>
          <w:szCs w:val="28"/>
        </w:rPr>
        <w:tab/>
      </w:r>
      <w:r w:rsidRPr="00DA37F2">
        <w:rPr>
          <w:b/>
          <w:sz w:val="28"/>
          <w:szCs w:val="28"/>
        </w:rPr>
        <w:tab/>
      </w:r>
      <w:r w:rsidRPr="00DA37F2">
        <w:rPr>
          <w:b/>
          <w:sz w:val="28"/>
          <w:szCs w:val="28"/>
        </w:rPr>
        <w:tab/>
        <w:t>Date</w:t>
      </w:r>
    </w:p>
    <w:p w:rsidR="003753F3" w:rsidRPr="003753F3" w:rsidRDefault="003753F3" w:rsidP="00894910">
      <w:pPr>
        <w:autoSpaceDE w:val="0"/>
        <w:autoSpaceDN w:val="0"/>
        <w:adjustRightInd w:val="0"/>
        <w:spacing w:before="100" w:after="100" w:line="240" w:lineRule="auto"/>
        <w:rPr>
          <w:rFonts w:cstheme="minorHAnsi"/>
        </w:rPr>
      </w:pPr>
    </w:p>
    <w:sectPr w:rsidR="003753F3" w:rsidRPr="003753F3">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977DA" w:rsidRDefault="001977DA" w:rsidP="00DA37F2">
      <w:pPr>
        <w:spacing w:after="0" w:line="240" w:lineRule="auto"/>
      </w:pPr>
      <w:r>
        <w:separator/>
      </w:r>
    </w:p>
  </w:endnote>
  <w:endnote w:type="continuationSeparator" w:id="0">
    <w:p w:rsidR="001977DA" w:rsidRDefault="001977DA" w:rsidP="00DA37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977DA" w:rsidRDefault="001977DA" w:rsidP="00DA37F2">
      <w:pPr>
        <w:spacing w:after="0" w:line="240" w:lineRule="auto"/>
      </w:pPr>
      <w:r>
        <w:separator/>
      </w:r>
    </w:p>
  </w:footnote>
  <w:footnote w:type="continuationSeparator" w:id="0">
    <w:p w:rsidR="001977DA" w:rsidRDefault="001977DA" w:rsidP="00DA37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37F2" w:rsidRDefault="00DA37F2" w:rsidP="00DA37F2">
    <w:pPr>
      <w:pStyle w:val="Header"/>
      <w:jc w:val="center"/>
      <w:rPr>
        <w:sz w:val="36"/>
      </w:rPr>
    </w:pPr>
    <w:r>
      <w:rPr>
        <w:sz w:val="36"/>
      </w:rPr>
      <w:t>New Dimensions Chiropractic Center</w:t>
    </w:r>
  </w:p>
  <w:p w:rsidR="00DA37F2" w:rsidRDefault="00DA37F2" w:rsidP="00DA37F2">
    <w:pPr>
      <w:pStyle w:val="Header"/>
      <w:jc w:val="center"/>
      <w:rPr>
        <w:sz w:val="36"/>
      </w:rPr>
    </w:pPr>
    <w:r>
      <w:rPr>
        <w:sz w:val="36"/>
      </w:rPr>
      <w:t>Financial Policy</w:t>
    </w:r>
  </w:p>
  <w:p w:rsidR="00DA37F2" w:rsidRDefault="00DA37F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4668"/>
    <w:rsid w:val="00014B52"/>
    <w:rsid w:val="001977DA"/>
    <w:rsid w:val="003753F3"/>
    <w:rsid w:val="00542FAF"/>
    <w:rsid w:val="005F6115"/>
    <w:rsid w:val="00704668"/>
    <w:rsid w:val="00894910"/>
    <w:rsid w:val="00C86C89"/>
    <w:rsid w:val="00DA37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53D2BF"/>
  <w15:chartTrackingRefBased/>
  <w15:docId w15:val="{00039406-88CE-42B8-BC5D-6AF0E6CBA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4910"/>
    <w:pPr>
      <w:ind w:left="720"/>
      <w:contextualSpacing/>
    </w:pPr>
  </w:style>
  <w:style w:type="paragraph" w:styleId="Header">
    <w:name w:val="header"/>
    <w:basedOn w:val="Normal"/>
    <w:link w:val="HeaderChar"/>
    <w:uiPriority w:val="99"/>
    <w:unhideWhenUsed/>
    <w:rsid w:val="00DA37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37F2"/>
  </w:style>
  <w:style w:type="paragraph" w:styleId="Footer">
    <w:name w:val="footer"/>
    <w:basedOn w:val="Normal"/>
    <w:link w:val="FooterChar"/>
    <w:uiPriority w:val="99"/>
    <w:unhideWhenUsed/>
    <w:rsid w:val="00DA37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37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170</TotalTime>
  <Pages>1</Pages>
  <Words>294</Words>
  <Characters>1678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Lewis</dc:creator>
  <cp:keywords/>
  <dc:description/>
  <cp:lastModifiedBy>Andrew Lewis</cp:lastModifiedBy>
  <cp:revision>1</cp:revision>
  <dcterms:created xsi:type="dcterms:W3CDTF">2018-09-11T13:33:00Z</dcterms:created>
  <dcterms:modified xsi:type="dcterms:W3CDTF">2018-09-11T16:24:00Z</dcterms:modified>
</cp:coreProperties>
</file>